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1C40B" w14:textId="77777777" w:rsidR="00B3773B" w:rsidRDefault="00B3773B" w:rsidP="00B3773B">
      <w:pPr>
        <w:pStyle w:val="ConsPlusNormal"/>
        <w:jc w:val="center"/>
      </w:pPr>
      <w:r>
        <w:t>Примерная форма</w:t>
      </w:r>
    </w:p>
    <w:p w14:paraId="362AE690" w14:textId="77777777" w:rsidR="00B3773B" w:rsidRDefault="00B3773B" w:rsidP="00B3773B">
      <w:pPr>
        <w:pStyle w:val="ConsPlusNormal"/>
        <w:jc w:val="center"/>
      </w:pPr>
      <w:r>
        <w:t>трудового договора с муниципальным служащим</w:t>
      </w:r>
    </w:p>
    <w:p w14:paraId="26DBF2DD" w14:textId="77777777" w:rsidR="00B3773B" w:rsidRDefault="00B3773B" w:rsidP="00B3773B">
      <w:pPr>
        <w:pStyle w:val="ConsPlusNormal"/>
        <w:jc w:val="center"/>
      </w:pPr>
      <w:r>
        <w:t>.............. (наименование органа местного самоуправления)</w:t>
      </w:r>
    </w:p>
    <w:p w14:paraId="5F00C5E0" w14:textId="77777777" w:rsidR="00B3773B" w:rsidRDefault="00B3773B" w:rsidP="00B3773B">
      <w:pPr>
        <w:pStyle w:val="ConsPlusNormal"/>
        <w:jc w:val="both"/>
      </w:pPr>
    </w:p>
    <w:p w14:paraId="3BB4080E" w14:textId="77777777" w:rsidR="00B3773B" w:rsidRDefault="00B3773B" w:rsidP="00B3773B">
      <w:pPr>
        <w:pStyle w:val="ConsPlusNonformat"/>
        <w:jc w:val="both"/>
      </w:pPr>
      <w:r>
        <w:t xml:space="preserve">    ...........................                 "___" ___________ 20 _____</w:t>
      </w:r>
    </w:p>
    <w:p w14:paraId="04A5C739" w14:textId="77777777" w:rsidR="00B3773B" w:rsidRDefault="00B3773B" w:rsidP="00B3773B">
      <w:pPr>
        <w:pStyle w:val="ConsPlusNonformat"/>
        <w:jc w:val="both"/>
      </w:pPr>
      <w:r>
        <w:t xml:space="preserve">    (место заключения договора)</w:t>
      </w:r>
    </w:p>
    <w:p w14:paraId="66D889C8" w14:textId="77777777" w:rsidR="00B3773B" w:rsidRDefault="00B3773B" w:rsidP="00B3773B">
      <w:pPr>
        <w:pStyle w:val="ConsPlusNonformat"/>
        <w:jc w:val="both"/>
      </w:pPr>
    </w:p>
    <w:p w14:paraId="1C2AA0B7" w14:textId="77777777" w:rsidR="00B3773B" w:rsidRDefault="00B3773B" w:rsidP="00B3773B">
      <w:pPr>
        <w:pStyle w:val="ConsPlusNonformat"/>
        <w:jc w:val="both"/>
      </w:pPr>
      <w:r>
        <w:t xml:space="preserve">    Муниципальное  образование  город  Кузнецк  Пензенской  области  в лице</w:t>
      </w:r>
    </w:p>
    <w:p w14:paraId="2A6444E7" w14:textId="77777777" w:rsidR="00B3773B" w:rsidRDefault="00B3773B" w:rsidP="00B3773B">
      <w:pPr>
        <w:pStyle w:val="ConsPlusNonformat"/>
        <w:jc w:val="both"/>
      </w:pPr>
      <w:r>
        <w:t>представителя нанимателя - ________________________________________________</w:t>
      </w:r>
    </w:p>
    <w:p w14:paraId="63B42323" w14:textId="77777777" w:rsidR="00B3773B" w:rsidRDefault="00B3773B" w:rsidP="00B3773B">
      <w:pPr>
        <w:pStyle w:val="ConsPlusNonformat"/>
        <w:jc w:val="both"/>
      </w:pPr>
      <w:r>
        <w:t xml:space="preserve">                                       (указать должность, Ф.И.О.)</w:t>
      </w:r>
    </w:p>
    <w:p w14:paraId="10B4F206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__________________________________________________________________________,</w:t>
      </w:r>
    </w:p>
    <w:p w14:paraId="08B590C6" w14:textId="77777777" w:rsidR="00B3773B" w:rsidRDefault="00B3773B" w:rsidP="00B3773B">
      <w:pPr>
        <w:pStyle w:val="ConsPlusNonformat"/>
        <w:jc w:val="both"/>
      </w:pPr>
      <w:r>
        <w:t xml:space="preserve">действующего  на  основании  </w:t>
      </w:r>
      <w:hyperlink r:id="rId4" w:tooltip="&quot;Устав города Кузнецка Пензенской области&quot; (принят Решением Собрания представителей г. Кузнецка от 26.11.2009 N 114-13/5) (ред. от 28.03.2024) (Зарегистрировано в Управлении Минюста РФ по Пензенской обл. 28.12.2009 N RU583030002009001) {КонсультантПлюс}">
        <w:r>
          <w:rPr>
            <w:color w:val="0000FF"/>
          </w:rPr>
          <w:t>Устава</w:t>
        </w:r>
      </w:hyperlink>
      <w:r>
        <w:t xml:space="preserve">  города  Кузнецка  Пензенской  области,</w:t>
      </w:r>
    </w:p>
    <w:p w14:paraId="387F9F12" w14:textId="77777777" w:rsidR="00B3773B" w:rsidRDefault="00B3773B" w:rsidP="00B3773B">
      <w:pPr>
        <w:pStyle w:val="ConsPlusNonformat"/>
        <w:jc w:val="both"/>
      </w:pPr>
      <w:r>
        <w:t>именуемый  в  дальнейшем  "Работодатель",  с  одной  стороны,  и  гражданин</w:t>
      </w:r>
    </w:p>
    <w:p w14:paraId="130656A6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__________________________________________________________________________,</w:t>
      </w:r>
    </w:p>
    <w:p w14:paraId="7536E15D" w14:textId="77777777" w:rsidR="00B3773B" w:rsidRDefault="00B3773B" w:rsidP="00B3773B">
      <w:pPr>
        <w:pStyle w:val="ConsPlusNonformat"/>
        <w:jc w:val="both"/>
      </w:pPr>
      <w:r>
        <w:t xml:space="preserve">                           (Ф.И.О. гражданина),</w:t>
      </w:r>
    </w:p>
    <w:p w14:paraId="55709C6D" w14:textId="77777777" w:rsidR="00B3773B" w:rsidRDefault="00B3773B" w:rsidP="00B3773B">
      <w:pPr>
        <w:pStyle w:val="ConsPlusNonformat"/>
        <w:jc w:val="both"/>
      </w:pPr>
      <w:r>
        <w:t>именуемый   в   дальнейшем  "Муниципальный  служащий",  с  другой  стороны,</w:t>
      </w:r>
    </w:p>
    <w:p w14:paraId="5C2DF450" w14:textId="77777777" w:rsidR="00B3773B" w:rsidRDefault="00B3773B" w:rsidP="00B3773B">
      <w:pPr>
        <w:pStyle w:val="ConsPlusNonformat"/>
        <w:jc w:val="both"/>
      </w:pPr>
      <w:r>
        <w:t>заключили настоящий трудовой договор о нижеследующем:</w:t>
      </w:r>
    </w:p>
    <w:p w14:paraId="6A027E6C" w14:textId="77777777" w:rsidR="00B3773B" w:rsidRDefault="00B3773B" w:rsidP="00B3773B">
      <w:pPr>
        <w:pStyle w:val="ConsPlusNormal"/>
        <w:jc w:val="both"/>
      </w:pPr>
    </w:p>
    <w:p w14:paraId="7CB8DB82" w14:textId="77777777" w:rsidR="00B3773B" w:rsidRDefault="00B3773B" w:rsidP="00B3773B">
      <w:pPr>
        <w:pStyle w:val="ConsPlusNormal"/>
        <w:jc w:val="center"/>
        <w:outlineLvl w:val="1"/>
      </w:pPr>
      <w:r>
        <w:t>1. Предмет трудового договора</w:t>
      </w:r>
    </w:p>
    <w:p w14:paraId="5ACA081B" w14:textId="77777777" w:rsidR="00B3773B" w:rsidRDefault="00B3773B" w:rsidP="00B3773B">
      <w:pPr>
        <w:pStyle w:val="ConsPlusNormal"/>
        <w:jc w:val="both"/>
      </w:pPr>
    </w:p>
    <w:p w14:paraId="13A5D3A5" w14:textId="32E53455" w:rsidR="00B3773B" w:rsidRDefault="00B3773B" w:rsidP="00B3773B">
      <w:pPr>
        <w:pStyle w:val="ConsPlusNormal"/>
        <w:ind w:firstLine="540"/>
        <w:jc w:val="both"/>
      </w:pPr>
      <w:r>
        <w:t xml:space="preserve">1.1. По настоящему трудовому договору Муниципальный служащий принимает на себя обязательства, связанные с прохождением муниципальной службы в ....... (наименование органа местного самоуправления), а Работодатель обязуется обеспечить Муниципальному служащему прохождение муниципальной службы в соответствии с </w:t>
      </w:r>
      <w:hyperlink r:id="rId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 и другими федеральными законами, иными нормативными правовыми актами Российской Федерации, </w:t>
      </w:r>
      <w:hyperlink r:id="rId7" w:tooltip="&quot;Устав Пензенской области&quot; (принят ЗС Пензенской обл. 10.09.1996) (ред. от 15.04.2022) (с изм. и доп., вступившими в силу с 01.06.2022) ------------ Утратил силу или отменен {КонсультантПлюс}">
        <w:r>
          <w:rPr>
            <w:color w:val="0000FF"/>
          </w:rPr>
          <w:t>Уставом</w:t>
        </w:r>
      </w:hyperlink>
      <w:r>
        <w:t xml:space="preserve"> Пензенской области, </w:t>
      </w:r>
      <w:hyperlink r:id="rId8" w:tooltip="Закон Пензенской обл. от 10.10.2007 N 1390-ЗПО (ред. от 04.03.2024) &quot;О муниципальной службе в Пензенской области&quot; (принят ЗС Пензенской обл. 05.10.2007) (вместе с &quot;Реестром должностей муниципальной службы в Пензенской области&quot;, &quot;Типовым положением о проведении">
        <w:r>
          <w:rPr>
            <w:color w:val="0000FF"/>
          </w:rPr>
          <w:t>Законом</w:t>
        </w:r>
      </w:hyperlink>
      <w:r>
        <w:t xml:space="preserve"> Пензенской области от </w:t>
      </w:r>
      <w:r w:rsidRPr="008A4BA3">
        <w:t>24.04.2024 N 4208-ЗПО</w:t>
      </w:r>
      <w:r>
        <w:t xml:space="preserve"> "О муниципальной службе в Пензенской области" и иными нормативными правовыми актами Пензенской области (далее - законодательство о муниципальной службе), трудовым законодательством, </w:t>
      </w:r>
      <w:hyperlink r:id="rId9" w:tooltip="&quot;Устав города Кузнецка Пензенской области&quot; (принят Решением Собрания представителей г. Кузнецка от 26.11.2009 N 114-13/5) (ред. от 28.03.2024) (Зарегистрировано в Управлении Минюста РФ по Пензенской обл. 28.12.2009 N RU583030002009001) {КонсультантПлюс}">
        <w:r>
          <w:rPr>
            <w:color w:val="0000FF"/>
          </w:rPr>
          <w:t>Уставом</w:t>
        </w:r>
      </w:hyperlink>
      <w:r>
        <w:t xml:space="preserve"> города Кузнецка Пензенской области, муниципальными правовыми актами города Кузнецка Пензенской области.</w:t>
      </w:r>
    </w:p>
    <w:p w14:paraId="5BB520A1" w14:textId="77777777" w:rsidR="00B3773B" w:rsidRDefault="00B3773B" w:rsidP="00B3773B">
      <w:pPr>
        <w:pStyle w:val="ConsPlusNormal"/>
        <w:jc w:val="both"/>
      </w:pPr>
    </w:p>
    <w:p w14:paraId="4EB1A976" w14:textId="77777777" w:rsidR="00B3773B" w:rsidRDefault="00B3773B" w:rsidP="00B3773B">
      <w:pPr>
        <w:pStyle w:val="ConsPlusNonformat"/>
        <w:jc w:val="both"/>
      </w:pPr>
      <w:r>
        <w:t xml:space="preserve">    1.2.  Муниципальный  служащий   обязуется   исполнять   обязанности  по</w:t>
      </w:r>
    </w:p>
    <w:p w14:paraId="10BF0011" w14:textId="77777777" w:rsidR="00B3773B" w:rsidRDefault="00B3773B" w:rsidP="00B3773B">
      <w:pPr>
        <w:pStyle w:val="ConsPlusNonformat"/>
        <w:jc w:val="both"/>
      </w:pPr>
      <w:r>
        <w:t>должности _________________________________________________________________</w:t>
      </w:r>
    </w:p>
    <w:p w14:paraId="0A724ABF" w14:textId="77777777" w:rsidR="00B3773B" w:rsidRDefault="00B3773B" w:rsidP="00B3773B">
      <w:pPr>
        <w:pStyle w:val="ConsPlusNonformat"/>
        <w:jc w:val="both"/>
      </w:pPr>
      <w:r>
        <w:t xml:space="preserve">              (полное наименование должности муниципальной службы)</w:t>
      </w:r>
    </w:p>
    <w:p w14:paraId="5DAA2833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63D509D0" w14:textId="77777777" w:rsidR="00B3773B" w:rsidRDefault="00B3773B" w:rsidP="00B3773B">
      <w:pPr>
        <w:pStyle w:val="ConsPlusNonformat"/>
        <w:jc w:val="both"/>
      </w:pPr>
      <w:r>
        <w:t>в  соответствии с прилагаемой к настоящему договору должностной инструкцией</w:t>
      </w:r>
    </w:p>
    <w:p w14:paraId="7EE64FDE" w14:textId="77777777" w:rsidR="00B3773B" w:rsidRDefault="00B3773B" w:rsidP="00B3773B">
      <w:pPr>
        <w:pStyle w:val="ConsPlusNonformat"/>
        <w:jc w:val="both"/>
      </w:pPr>
      <w:r>
        <w:t>муниципального служащего.</w:t>
      </w:r>
    </w:p>
    <w:p w14:paraId="6492F9A6" w14:textId="77777777" w:rsidR="00B3773B" w:rsidRDefault="00B3773B" w:rsidP="00B3773B">
      <w:pPr>
        <w:pStyle w:val="ConsPlusNormal"/>
        <w:jc w:val="both"/>
      </w:pPr>
    </w:p>
    <w:p w14:paraId="758034D6" w14:textId="77777777" w:rsidR="00B3773B" w:rsidRDefault="00B3773B" w:rsidP="00B3773B">
      <w:pPr>
        <w:pStyle w:val="ConsPlusNormal"/>
        <w:ind w:firstLine="540"/>
        <w:jc w:val="both"/>
      </w:pPr>
      <w:r>
        <w:t xml:space="preserve">1.3. В соответствии с </w:t>
      </w:r>
      <w:hyperlink r:id="rId10" w:tooltip="Закон Пензенской обл. от 10.10.2007 N 1390-ЗПО (ред. от 04.03.2024) &quot;О муниципальной службе в Пензенской области&quot; (принят ЗС Пензенской обл. 05.10.2007) (вместе с &quot;Реестром должностей муниципальной службы в Пензенской области&quot;, &quot;Типовым положением о проведении">
        <w:r>
          <w:rPr>
            <w:color w:val="0000FF"/>
          </w:rPr>
          <w:t>Реестром</w:t>
        </w:r>
      </w:hyperlink>
      <w:r>
        <w:t xml:space="preserve"> должностей муниципальной службы в Пензенской области должность, замещаемая Муниципальным служащим в соответствии с настоящим договором, отнесена к ____________ группе должностей муниципальной службы в Пензенской области.</w:t>
      </w:r>
    </w:p>
    <w:p w14:paraId="5277E649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1.4. Настоящий договор регулирует трудовые и связанные с ним иные отношения между Работодателем и Муниципальным служащим, возникающие в связи с исполнением Муниципальным служащим обязанностей, предусмотренных настоящим договором.</w:t>
      </w:r>
    </w:p>
    <w:p w14:paraId="5CCA51C3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1.5. Местом работы Муниципального служащего является: ______________________.</w:t>
      </w:r>
    </w:p>
    <w:p w14:paraId="58AF9E79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_____________________________________________________________________________</w:t>
      </w:r>
    </w:p>
    <w:p w14:paraId="645F72BA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1.6. Дата начала работы: "___"___________ ______ г.</w:t>
      </w:r>
    </w:p>
    <w:p w14:paraId="3CC1438E" w14:textId="77777777" w:rsidR="00B3773B" w:rsidRDefault="00B3773B" w:rsidP="00B3773B">
      <w:pPr>
        <w:pStyle w:val="ConsPlusNormal"/>
        <w:jc w:val="both"/>
      </w:pPr>
    </w:p>
    <w:p w14:paraId="5D496D56" w14:textId="77777777" w:rsidR="00B3773B" w:rsidRDefault="00B3773B" w:rsidP="00B3773B">
      <w:pPr>
        <w:pStyle w:val="ConsPlusNormal"/>
        <w:jc w:val="center"/>
        <w:outlineLvl w:val="1"/>
      </w:pPr>
      <w:r>
        <w:t>2. Права и обязанности Муниципального служащего</w:t>
      </w:r>
    </w:p>
    <w:p w14:paraId="64F45268" w14:textId="77777777" w:rsidR="00B3773B" w:rsidRDefault="00B3773B" w:rsidP="00B3773B">
      <w:pPr>
        <w:pStyle w:val="ConsPlusNormal"/>
        <w:jc w:val="both"/>
      </w:pPr>
    </w:p>
    <w:p w14:paraId="0C0A5BA4" w14:textId="77777777" w:rsidR="00B3773B" w:rsidRDefault="00B3773B" w:rsidP="00B3773B">
      <w:pPr>
        <w:pStyle w:val="ConsPlusNormal"/>
        <w:ind w:firstLine="540"/>
        <w:jc w:val="both"/>
      </w:pPr>
      <w:r>
        <w:t>2.1. Муниципальный служащий имеет права, предусмотренные законодательством о муниципальной службе, трудовым законодательством и муниципальными правовыми актами города Кузнецка Пензенской области.</w:t>
      </w:r>
    </w:p>
    <w:p w14:paraId="046A5FB9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 xml:space="preserve">2.2. Муниципальный служащий должен соблюдать и обеспечивать исполнение </w:t>
      </w:r>
      <w:r>
        <w:lastRenderedPageBreak/>
        <w:t xml:space="preserve">законодательства о муниципальной службе, трудового законодательства, </w:t>
      </w:r>
      <w:hyperlink r:id="rId11" w:tooltip="&quot;Устав города Кузнецка Пензенской области&quot; (принят Решением Собрания представителей г. Кузнецка от 26.11.2009 N 114-13/5) (ред. от 28.03.2024) (Зарегистрировано в Управлении Минюста РФ по Пензенской обл. 28.12.2009 N RU583030002009001) {КонсультантПлюс}">
        <w:r>
          <w:rPr>
            <w:color w:val="0000FF"/>
          </w:rPr>
          <w:t>Устава</w:t>
        </w:r>
      </w:hyperlink>
      <w:r>
        <w:t xml:space="preserve"> города Кузнецка Пензенской области, </w:t>
      </w:r>
      <w:r w:rsidRPr="008A4BA3">
        <w:t>Кодекса этики и служебного поведения муниципальных служащих (наименование органа местного самоуправления, в котором муниципальный служащий проходит муниципальную службу)</w:t>
      </w:r>
      <w:r>
        <w:t>, иных муниципальных правовых актов города Кузнецка Пензенской области, правил внутреннего трудового распорядка ...... (наименование органа местного самоуправления), правил охраны труда и противопожарной безопасности и других актов ........ (наименование органа местного самоуправления, в котором муниципальный служащий проходит муниципальную службу), а также настоящего договора.</w:t>
      </w:r>
    </w:p>
    <w:p w14:paraId="7FE6F812" w14:textId="77777777" w:rsidR="00B3773B" w:rsidRDefault="00B3773B" w:rsidP="00B3773B">
      <w:pPr>
        <w:pStyle w:val="ConsPlusNormal"/>
        <w:jc w:val="both"/>
      </w:pPr>
    </w:p>
    <w:p w14:paraId="5AC7CFC3" w14:textId="77777777" w:rsidR="00B3773B" w:rsidRDefault="00B3773B" w:rsidP="00B3773B">
      <w:pPr>
        <w:pStyle w:val="ConsPlusNormal"/>
        <w:jc w:val="center"/>
        <w:outlineLvl w:val="1"/>
      </w:pPr>
      <w:r>
        <w:t>3. Права и обязанности Работодателя</w:t>
      </w:r>
    </w:p>
    <w:p w14:paraId="3E7A442E" w14:textId="77777777" w:rsidR="00B3773B" w:rsidRDefault="00B3773B" w:rsidP="00B3773B">
      <w:pPr>
        <w:pStyle w:val="ConsPlusNormal"/>
        <w:jc w:val="both"/>
      </w:pPr>
    </w:p>
    <w:p w14:paraId="73967877" w14:textId="77777777" w:rsidR="00B3773B" w:rsidRDefault="00B3773B" w:rsidP="00B3773B">
      <w:pPr>
        <w:pStyle w:val="ConsPlusNormal"/>
        <w:ind w:firstLine="540"/>
        <w:jc w:val="both"/>
      </w:pPr>
      <w:r>
        <w:t>3.1. Работодатель имеет право:</w:t>
      </w:r>
    </w:p>
    <w:p w14:paraId="6E9872AD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 xml:space="preserve">а) требовать от Муниципального служащего соблюдения и обеспечения исполнения законодательства о муниципальной службе, трудового законодательства, </w:t>
      </w:r>
      <w:hyperlink r:id="rId12" w:tooltip="&quot;Устав города Кузнецка Пензенской области&quot; (принят Решением Собрания представителей г. Кузнецка от 26.11.2009 N 114-13/5) (ред. от 28.03.2024) (Зарегистрировано в Управлении Минюста РФ по Пензенской обл. 28.12.2009 N RU583030002009001) {КонсультантПлюс}">
        <w:r>
          <w:rPr>
            <w:color w:val="0000FF"/>
          </w:rPr>
          <w:t>Устава</w:t>
        </w:r>
      </w:hyperlink>
      <w:r>
        <w:t xml:space="preserve"> города Кузнецка Пензенской области, </w:t>
      </w:r>
      <w:r w:rsidRPr="008A4BA3">
        <w:t>Кодекса этики и служебного поведения муниципальных служащих (наименование органа местного самоуправления, в котором муниципальный служащий проходит муниципальную службу)</w:t>
      </w:r>
      <w:r>
        <w:t>, муниципальных правовых актов города Кузнецка Пензенской области, настоящего трудового договора, должностной инструкции муниципального служащего, правил внутреннего трудового распорядка, правил охраны труда и противопожарной безопасности, порядка работы со служебной информацией и других актов органа местного самоуправления........ (наименование органа местного самоуправления, в котором муниципальный служащий проходит муниципальную службу);</w:t>
      </w:r>
    </w:p>
    <w:p w14:paraId="69744404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б) поощрять Муниципального служащего за образцовое исполнение Муниципальным служащим должностных обязанностей, продолжительную и безупречную службу, выполнение заданий особой важности и сложности, другие достижения по службе;</w:t>
      </w:r>
    </w:p>
    <w:p w14:paraId="2C624052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в) привлекать Муниципального служащего к дисциплинарной ответственности в случае совершения им дисциплинарного проступка.</w:t>
      </w:r>
    </w:p>
    <w:p w14:paraId="504A4EB9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Работодатель имеет иные права, предусмотренные трудовым законодательством, законодательством о муниципальной службе, муниципальными правовыми актами города Кузнецка Пензенской области;</w:t>
      </w:r>
    </w:p>
    <w:p w14:paraId="4DBAED3E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3.2. Работодатель обязан:</w:t>
      </w:r>
    </w:p>
    <w:p w14:paraId="172C3BCB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а) обеспечить Муниципальному служащему условия труда, необходимые для исполнения им обязанностей в соответствии с действующими правилами охраны труда и санитарными нормами, обеспечить организационно-технические условия, необходимые для исполнения должностных обязанностей;</w:t>
      </w:r>
    </w:p>
    <w:p w14:paraId="16FE8D2D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б) обеспечить предоставление Муниципальному служащему гарантий, установленных законодательством о муниципальной службе, трудовым законодательством, муниципальными правовыми актами города Кузнецка Пензенской области;</w:t>
      </w:r>
    </w:p>
    <w:p w14:paraId="3E7AB431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в) соблюдать законодательство о муниципальной службе, трудовое законодательство, муниципальные правовые акты города Кузнецка Пензенской области и условия настоящего трудового договора;</w:t>
      </w:r>
    </w:p>
    <w:p w14:paraId="045F822A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г) обеспечивать защиту персональных данных Муниципального служащего от неправомерного использования и утраты;</w:t>
      </w:r>
    </w:p>
    <w:p w14:paraId="5F1127E0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д) исполнять иные обязанности, предусмотренные законодательством о муниципальной службе, трудовым законодательством, муниципальными правовыми актами города Кузнецка Пензенской области.</w:t>
      </w:r>
    </w:p>
    <w:p w14:paraId="30339311" w14:textId="77777777" w:rsidR="00B3773B" w:rsidRDefault="00B3773B" w:rsidP="00B3773B">
      <w:pPr>
        <w:pStyle w:val="ConsPlusNormal"/>
        <w:jc w:val="both"/>
      </w:pPr>
    </w:p>
    <w:p w14:paraId="459DD315" w14:textId="77777777" w:rsidR="00B3773B" w:rsidRDefault="00B3773B" w:rsidP="00B3773B">
      <w:pPr>
        <w:pStyle w:val="ConsPlusNormal"/>
        <w:jc w:val="center"/>
        <w:outlineLvl w:val="1"/>
      </w:pPr>
      <w:r>
        <w:t>4. Оплата труда и гарантии</w:t>
      </w:r>
    </w:p>
    <w:p w14:paraId="52B7B9A6" w14:textId="77777777" w:rsidR="00B3773B" w:rsidRDefault="00B3773B" w:rsidP="00B3773B">
      <w:pPr>
        <w:pStyle w:val="ConsPlusNormal"/>
        <w:jc w:val="center"/>
      </w:pPr>
      <w:r>
        <w:lastRenderedPageBreak/>
        <w:t>Муниципального служащего</w:t>
      </w:r>
    </w:p>
    <w:p w14:paraId="6D59FA28" w14:textId="77777777" w:rsidR="00B3773B" w:rsidRDefault="00B3773B" w:rsidP="00B3773B">
      <w:pPr>
        <w:pStyle w:val="ConsPlusNormal"/>
        <w:jc w:val="both"/>
      </w:pPr>
    </w:p>
    <w:p w14:paraId="2FDEBD1B" w14:textId="77777777" w:rsidR="00B3773B" w:rsidRDefault="00B3773B" w:rsidP="00B3773B">
      <w:pPr>
        <w:pStyle w:val="ConsPlusNormal"/>
        <w:ind w:firstLine="540"/>
        <w:jc w:val="both"/>
      </w:pPr>
      <w:r>
        <w:t>4.1. Оплата труда Муниципального служащего производится в виде денежного содержания, которое состоит из:</w:t>
      </w:r>
    </w:p>
    <w:p w14:paraId="0F096FEE" w14:textId="77777777" w:rsidR="00B3773B" w:rsidRDefault="00B3773B" w:rsidP="00B3773B">
      <w:pPr>
        <w:pStyle w:val="ConsPlusNormal"/>
        <w:jc w:val="both"/>
      </w:pPr>
    </w:p>
    <w:p w14:paraId="7817BCFF" w14:textId="77777777" w:rsidR="00B3773B" w:rsidRDefault="00B3773B" w:rsidP="00B3773B">
      <w:pPr>
        <w:pStyle w:val="ConsPlusNonformat"/>
        <w:jc w:val="both"/>
      </w:pPr>
      <w:r>
        <w:t xml:space="preserve">    должностного    оклада   в   соответствии   с   замещаемой   должностью</w:t>
      </w:r>
    </w:p>
    <w:p w14:paraId="41BA840A" w14:textId="77777777" w:rsidR="00B3773B" w:rsidRDefault="00B3773B" w:rsidP="00B3773B">
      <w:pPr>
        <w:pStyle w:val="ConsPlusNonformat"/>
        <w:jc w:val="both"/>
      </w:pPr>
      <w:r>
        <w:t>муниципальной службы в размере ___________ (_____________________________),</w:t>
      </w:r>
    </w:p>
    <w:p w14:paraId="2B6841C9" w14:textId="77777777" w:rsidR="00B3773B" w:rsidRDefault="00B3773B" w:rsidP="00B3773B">
      <w:pPr>
        <w:pStyle w:val="ConsPlusNonformat"/>
        <w:jc w:val="both"/>
      </w:pPr>
      <w:r>
        <w:t xml:space="preserve">                                              (указать сумму прописью)</w:t>
      </w:r>
    </w:p>
    <w:p w14:paraId="59B080CD" w14:textId="77777777" w:rsidR="00B3773B" w:rsidRDefault="00B3773B" w:rsidP="00B3773B">
      <w:pPr>
        <w:pStyle w:val="ConsPlusNonformat"/>
        <w:jc w:val="both"/>
      </w:pPr>
      <w:r>
        <w:t xml:space="preserve">    надбавки к должностному окладу за выслугу лет на муниципальной службе в</w:t>
      </w:r>
    </w:p>
    <w:p w14:paraId="634A2EEF" w14:textId="77777777" w:rsidR="00B3773B" w:rsidRDefault="00B3773B" w:rsidP="00B3773B">
      <w:pPr>
        <w:pStyle w:val="ConsPlusNonformat"/>
        <w:jc w:val="both"/>
      </w:pPr>
      <w:r>
        <w:t>размере _______________ (________________________________________________);</w:t>
      </w:r>
    </w:p>
    <w:p w14:paraId="2FF76755" w14:textId="77777777" w:rsidR="00B3773B" w:rsidRDefault="00B3773B" w:rsidP="00B3773B">
      <w:pPr>
        <w:pStyle w:val="ConsPlusNonformat"/>
        <w:jc w:val="both"/>
      </w:pPr>
      <w:r>
        <w:t xml:space="preserve">                                     (указать сумму прописью)</w:t>
      </w:r>
    </w:p>
    <w:p w14:paraId="4143FFEB" w14:textId="77777777" w:rsidR="00B3773B" w:rsidRDefault="00B3773B" w:rsidP="00B3773B">
      <w:pPr>
        <w:pStyle w:val="ConsPlusNonformat"/>
        <w:jc w:val="both"/>
      </w:pPr>
      <w:r>
        <w:t xml:space="preserve">    надбавки к должностному окладу за особые условия муниципальной службы в</w:t>
      </w:r>
    </w:p>
    <w:p w14:paraId="68BDC49E" w14:textId="77777777" w:rsidR="00B3773B" w:rsidRDefault="00B3773B" w:rsidP="00B3773B">
      <w:pPr>
        <w:pStyle w:val="ConsPlusNonformat"/>
        <w:jc w:val="both"/>
      </w:pPr>
      <w:r>
        <w:t>размере _______________ (________________________________________________);</w:t>
      </w:r>
    </w:p>
    <w:p w14:paraId="532CD0F7" w14:textId="77777777" w:rsidR="00B3773B" w:rsidRDefault="00B3773B" w:rsidP="00B3773B">
      <w:pPr>
        <w:pStyle w:val="ConsPlusNonformat"/>
        <w:jc w:val="both"/>
      </w:pPr>
      <w:r>
        <w:t xml:space="preserve">                                     (указать сумму прописью)</w:t>
      </w:r>
    </w:p>
    <w:p w14:paraId="79597F53" w14:textId="77777777" w:rsidR="00B3773B" w:rsidRDefault="00B3773B" w:rsidP="00B3773B">
      <w:pPr>
        <w:pStyle w:val="ConsPlusNonformat"/>
        <w:jc w:val="both"/>
      </w:pPr>
      <w:r>
        <w:t xml:space="preserve">    процентной  надбавки  к  должностному  окладу  за работу со сведениями,</w:t>
      </w:r>
    </w:p>
    <w:p w14:paraId="79768D0F" w14:textId="77777777" w:rsidR="00B3773B" w:rsidRDefault="00B3773B" w:rsidP="00B3773B">
      <w:pPr>
        <w:pStyle w:val="ConsPlusNonformat"/>
        <w:jc w:val="both"/>
      </w:pPr>
      <w:r>
        <w:t>составляющими государственную тайну, в размере ____________________________</w:t>
      </w:r>
    </w:p>
    <w:p w14:paraId="540E66AB" w14:textId="77777777" w:rsidR="00B3773B" w:rsidRDefault="00B3773B" w:rsidP="00B3773B">
      <w:pPr>
        <w:pStyle w:val="ConsPlusNonformat"/>
        <w:jc w:val="both"/>
      </w:pPr>
      <w:r>
        <w:t xml:space="preserve">(___________________________________________________________________) </w:t>
      </w:r>
      <w:hyperlink w:anchor="P204" w:tooltip="&lt;1&gt; Устанавливается при условии работы со сведениями, составляющими государственную тайну.">
        <w:r>
          <w:rPr>
            <w:color w:val="0000FF"/>
          </w:rPr>
          <w:t>&lt;1&gt;</w:t>
        </w:r>
      </w:hyperlink>
      <w:r>
        <w:t>;</w:t>
      </w:r>
    </w:p>
    <w:p w14:paraId="47858F74" w14:textId="77777777" w:rsidR="00B3773B" w:rsidRDefault="00B3773B" w:rsidP="00B3773B">
      <w:pPr>
        <w:pStyle w:val="ConsPlusNonformat"/>
        <w:jc w:val="both"/>
      </w:pPr>
      <w:r>
        <w:t xml:space="preserve">                         (указать сумму прописью)</w:t>
      </w:r>
    </w:p>
    <w:p w14:paraId="69DD2D1B" w14:textId="77777777" w:rsidR="00B3773B" w:rsidRDefault="00B3773B" w:rsidP="00B3773B">
      <w:pPr>
        <w:pStyle w:val="ConsPlusNonformat"/>
        <w:jc w:val="both"/>
      </w:pPr>
      <w:r>
        <w:t xml:space="preserve">    доплаты  за  классный  чин  муниципального  служащего в размере _______</w:t>
      </w:r>
    </w:p>
    <w:p w14:paraId="65184816" w14:textId="77777777" w:rsidR="00B3773B" w:rsidRDefault="00B3773B" w:rsidP="00B3773B">
      <w:pPr>
        <w:pStyle w:val="ConsPlusNonformat"/>
        <w:jc w:val="both"/>
      </w:pPr>
      <w:r>
        <w:t>(________________________________________________________________________);</w:t>
      </w:r>
    </w:p>
    <w:p w14:paraId="6F9267AE" w14:textId="77777777" w:rsidR="00B3773B" w:rsidRDefault="00B3773B" w:rsidP="00B3773B">
      <w:pPr>
        <w:pStyle w:val="ConsPlusNonformat"/>
        <w:jc w:val="both"/>
      </w:pPr>
      <w:r>
        <w:t xml:space="preserve">                         (указать сумму прописью)</w:t>
      </w:r>
    </w:p>
    <w:p w14:paraId="5EA0696F" w14:textId="77777777" w:rsidR="00B3773B" w:rsidRDefault="00B3773B" w:rsidP="00B3773B">
      <w:pPr>
        <w:pStyle w:val="ConsPlusNormal"/>
        <w:jc w:val="both"/>
      </w:pPr>
    </w:p>
    <w:p w14:paraId="4AF99E77" w14:textId="77777777" w:rsidR="00B3773B" w:rsidRDefault="00B3773B" w:rsidP="00B3773B">
      <w:pPr>
        <w:pStyle w:val="ConsPlusNormal"/>
        <w:ind w:firstLine="540"/>
        <w:jc w:val="both"/>
      </w:pPr>
      <w:r>
        <w:t>денежного поощрения в размере ________________________________________;</w:t>
      </w:r>
    </w:p>
    <w:p w14:paraId="65411E95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премии;</w:t>
      </w:r>
    </w:p>
    <w:p w14:paraId="0E3F34CA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материальной помощи;</w:t>
      </w:r>
    </w:p>
    <w:p w14:paraId="29D8EA1F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единовременной выплаты при предоставлении ежегодного отпуска.</w:t>
      </w:r>
    </w:p>
    <w:p w14:paraId="019A7EB5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Размер должностного оклада, а также размер ежемесячных и иных дополнительных выплат определяются в соответствии с ........ (указать муниципальный правовой акт об оплате труда муниципальных служащих).</w:t>
      </w:r>
    </w:p>
    <w:p w14:paraId="1EFB9842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4.2. Муниципальный служащий подлежит обязательному социальному страхованию в соответствии с законодательством Российской Федерации.</w:t>
      </w:r>
    </w:p>
    <w:p w14:paraId="350CDFCA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4.3. Иные гарантии Муниципальному служащему устанавливаются в соответствии с законодательством Российской Федерации, Пензенской области, муниципальными правовыми актами города Кузнецка Пензенской области.</w:t>
      </w:r>
    </w:p>
    <w:p w14:paraId="49F2161F" w14:textId="77777777" w:rsidR="00B3773B" w:rsidRDefault="00B3773B" w:rsidP="00B3773B">
      <w:pPr>
        <w:pStyle w:val="ConsPlusNormal"/>
        <w:jc w:val="both"/>
      </w:pPr>
    </w:p>
    <w:p w14:paraId="67477B43" w14:textId="77777777" w:rsidR="00B3773B" w:rsidRDefault="00B3773B" w:rsidP="00B3773B">
      <w:pPr>
        <w:pStyle w:val="ConsPlusNormal"/>
        <w:jc w:val="center"/>
        <w:outlineLvl w:val="1"/>
      </w:pPr>
      <w:r>
        <w:t>5. Ответственность Муниципального служащего</w:t>
      </w:r>
    </w:p>
    <w:p w14:paraId="3C50B353" w14:textId="77777777" w:rsidR="00B3773B" w:rsidRDefault="00B3773B" w:rsidP="00B3773B">
      <w:pPr>
        <w:pStyle w:val="ConsPlusNormal"/>
        <w:jc w:val="both"/>
      </w:pPr>
    </w:p>
    <w:p w14:paraId="7EFC45E6" w14:textId="77777777" w:rsidR="00B3773B" w:rsidRDefault="00B3773B" w:rsidP="00B3773B">
      <w:pPr>
        <w:pStyle w:val="ConsPlusNormal"/>
        <w:ind w:firstLine="540"/>
        <w:jc w:val="both"/>
      </w:pPr>
      <w:r>
        <w:t>5.1. За совершение дисциплинарного проступка, то есть неисполнение или ненадлежащее исполнение Муниципальным служащим по его вине возложенных на него служебных обязанностей, Работодатель имеет право применить следующие дисциплинарные взыскания:</w:t>
      </w:r>
    </w:p>
    <w:p w14:paraId="2F128516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- замечание;</w:t>
      </w:r>
    </w:p>
    <w:p w14:paraId="748872A2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- выговор;</w:t>
      </w:r>
    </w:p>
    <w:p w14:paraId="31A2A24B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- увольнение с муниципальной службы по соответствующим основаниям.</w:t>
      </w:r>
    </w:p>
    <w:p w14:paraId="4738F162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5.2. Порядок применения и снятия дисциплинарных взысканий определяется трудовым законодательством.</w:t>
      </w:r>
    </w:p>
    <w:p w14:paraId="6E912A25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 xml:space="preserve">5.3.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1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Федеральным </w:t>
      </w:r>
      <w:hyperlink r:id="rId14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 и другими федеральными законами, налагаются взыскания, </w:t>
      </w:r>
      <w:r>
        <w:lastRenderedPageBreak/>
        <w:t xml:space="preserve">предусмотренные </w:t>
      </w:r>
      <w:hyperlink r:id="rId1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27.1</w:t>
        </w:r>
      </w:hyperlink>
      <w:r>
        <w:t xml:space="preserve"> Федерального закона от 02.03.2007 N 25-ФЗ "О муниципальной службе в Российской Федерации", в порядке и сроки, которые установлены Федеральным </w:t>
      </w:r>
      <w:hyperlink r:id="rId1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 и принимаемым в соответствии с ним муниципальным правовым актом.</w:t>
      </w:r>
    </w:p>
    <w:p w14:paraId="520ABCB6" w14:textId="77777777" w:rsidR="00B3773B" w:rsidRDefault="00B3773B" w:rsidP="00B3773B">
      <w:pPr>
        <w:pStyle w:val="ConsPlusNormal"/>
        <w:jc w:val="both"/>
      </w:pPr>
    </w:p>
    <w:p w14:paraId="00F661EC" w14:textId="77777777" w:rsidR="00B3773B" w:rsidRDefault="00B3773B" w:rsidP="00B3773B">
      <w:pPr>
        <w:pStyle w:val="ConsPlusNormal"/>
        <w:jc w:val="center"/>
        <w:outlineLvl w:val="1"/>
      </w:pPr>
      <w:r>
        <w:t>6. Служебное время и время отдыха</w:t>
      </w:r>
    </w:p>
    <w:p w14:paraId="07173902" w14:textId="77777777" w:rsidR="00B3773B" w:rsidRDefault="00B3773B" w:rsidP="00B3773B">
      <w:pPr>
        <w:pStyle w:val="ConsPlusNormal"/>
        <w:jc w:val="both"/>
      </w:pPr>
    </w:p>
    <w:p w14:paraId="20F2C3E4" w14:textId="77777777" w:rsidR="00B3773B" w:rsidRDefault="00B3773B" w:rsidP="00B3773B">
      <w:pPr>
        <w:pStyle w:val="ConsPlusNormal"/>
        <w:ind w:firstLine="540"/>
        <w:jc w:val="both"/>
      </w:pPr>
      <w:r>
        <w:t>6.1. Муниципальному служащему устанавливается нормальная продолжительность служебного времени.</w:t>
      </w:r>
    </w:p>
    <w:p w14:paraId="1C51CFB8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6.1. Муниципальному служащему устанавливается сокращенная продолжительность служебного времени (сокращенный служебный день _____ часов).</w:t>
      </w:r>
    </w:p>
    <w:p w14:paraId="099A856D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 xml:space="preserve">6.1. Муниципальному служащему устанавливается ненормированный служебный день </w:t>
      </w:r>
      <w:hyperlink w:anchor="P205" w:tooltip="&lt;2&gt; Текст, выделенный курсивом, предлагает несколько вариантов того или иного пункта. Следовательно, при составлении трудового договора, в каждом конкретном случае необходимо выбрать один из предложенных вариантов.">
        <w:r>
          <w:rPr>
            <w:color w:val="0000FF"/>
          </w:rPr>
          <w:t>&lt;2&gt;</w:t>
        </w:r>
      </w:hyperlink>
      <w:r>
        <w:t>.</w:t>
      </w:r>
    </w:p>
    <w:p w14:paraId="07FD4B94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6.2. Муниципальному служащему предоставляется:</w:t>
      </w:r>
    </w:p>
    <w:p w14:paraId="1B49259A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а) ежегодный основной оплачиваемый отпуск продолжительностью 30 календарных дней;</w:t>
      </w:r>
    </w:p>
    <w:p w14:paraId="603442F2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 xml:space="preserve">б) ежегодный дополнительный оплачиваемый отпуск за выслугу лет в соответствии со </w:t>
      </w:r>
      <w:r w:rsidRPr="008A4BA3">
        <w:t>статьей 11 Закона Пензенской области от 24.04.2024 N 4208-ЗПО</w:t>
      </w:r>
      <w:r>
        <w:t xml:space="preserve"> "О муниципальной службе в Пензенской области";</w:t>
      </w:r>
    </w:p>
    <w:p w14:paraId="4FF936BC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 xml:space="preserve">в) ежегодный дополнительный оплачиваемый отпуск за ненормированный служебный день продолжительностью три календарных дня </w:t>
      </w:r>
      <w:hyperlink w:anchor="P206" w:tooltip="&lt;3&gt; Предоставляется муниципальным служащим, которым установлен ненормированный служебный день, и включается в трудовой договор, только для данных муниципальных служащих.">
        <w:r>
          <w:rPr>
            <w:color w:val="0000FF"/>
          </w:rPr>
          <w:t>&lt;3&gt;</w:t>
        </w:r>
      </w:hyperlink>
      <w:r>
        <w:t>.</w:t>
      </w:r>
    </w:p>
    <w:p w14:paraId="26B5B359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6.3. При предоставлении муниципальному служащему ежегодного оплачиваемого отпуска один раз в год производится единовременная выплата в размере двух должностных окладов.</w:t>
      </w:r>
    </w:p>
    <w:p w14:paraId="23AE2A23" w14:textId="77777777" w:rsidR="00B3773B" w:rsidRDefault="00B3773B" w:rsidP="00B3773B">
      <w:pPr>
        <w:pStyle w:val="ConsPlusNormal"/>
        <w:jc w:val="both"/>
      </w:pPr>
    </w:p>
    <w:p w14:paraId="6B933B28" w14:textId="77777777" w:rsidR="00B3773B" w:rsidRDefault="00B3773B" w:rsidP="00B3773B">
      <w:pPr>
        <w:pStyle w:val="ConsPlusNormal"/>
        <w:jc w:val="center"/>
        <w:outlineLvl w:val="1"/>
      </w:pPr>
      <w:r>
        <w:t>7. Срок действия трудового договора</w:t>
      </w:r>
    </w:p>
    <w:p w14:paraId="0A516173" w14:textId="77777777" w:rsidR="00B3773B" w:rsidRDefault="00B3773B" w:rsidP="00B3773B">
      <w:pPr>
        <w:pStyle w:val="ConsPlusNormal"/>
        <w:jc w:val="both"/>
      </w:pPr>
    </w:p>
    <w:p w14:paraId="6F142C40" w14:textId="77777777" w:rsidR="00B3773B" w:rsidRDefault="00B3773B" w:rsidP="00B3773B">
      <w:pPr>
        <w:pStyle w:val="ConsPlusNormal"/>
        <w:ind w:firstLine="540"/>
        <w:jc w:val="both"/>
      </w:pPr>
      <w:r>
        <w:t>7.1. Трудовой договор заключается на неопределенный срок (бессрочный).</w:t>
      </w:r>
    </w:p>
    <w:p w14:paraId="73F28B48" w14:textId="77777777" w:rsidR="00B3773B" w:rsidRDefault="00B3773B" w:rsidP="00B3773B">
      <w:pPr>
        <w:pStyle w:val="ConsPlusNormal"/>
        <w:jc w:val="both"/>
      </w:pPr>
    </w:p>
    <w:p w14:paraId="3AD6490F" w14:textId="77777777" w:rsidR="00B3773B" w:rsidRDefault="00B3773B" w:rsidP="00B3773B">
      <w:pPr>
        <w:pStyle w:val="ConsPlusNonformat"/>
        <w:jc w:val="both"/>
      </w:pPr>
      <w:r>
        <w:t xml:space="preserve">    7.1.    Трудовой    договор    заключается    на    определенный   срок</w:t>
      </w:r>
    </w:p>
    <w:p w14:paraId="49BDA0B0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0ACA4A6B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0D95B37B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43132989" w14:textId="77777777" w:rsidR="00B3773B" w:rsidRDefault="00B3773B" w:rsidP="00B3773B">
      <w:pPr>
        <w:pStyle w:val="ConsPlusNonformat"/>
        <w:jc w:val="both"/>
      </w:pPr>
      <w:r>
        <w:t>(указать конкретный срок трудового договора и причину (правовое основание)</w:t>
      </w:r>
    </w:p>
    <w:p w14:paraId="512D3AEB" w14:textId="77777777" w:rsidR="00B3773B" w:rsidRDefault="00B3773B" w:rsidP="00B3773B">
      <w:pPr>
        <w:pStyle w:val="ConsPlusNonformat"/>
        <w:jc w:val="both"/>
      </w:pPr>
      <w:r>
        <w:t xml:space="preserve">   для заключения срочного трудового договора в соответствии с </w:t>
      </w:r>
      <w:hyperlink r:id="rId17" w:tooltip="&quot;Трудовой кодекс Российской Федерации&quot; от 30.12.2001 N 197-ФЗ (ред. от 08.08.2024) {КонсультантПлюс}">
        <w:r>
          <w:rPr>
            <w:color w:val="0000FF"/>
          </w:rPr>
          <w:t>ТК</w:t>
        </w:r>
      </w:hyperlink>
      <w:r>
        <w:t xml:space="preserve"> РФ или</w:t>
      </w:r>
    </w:p>
    <w:p w14:paraId="4F3A3485" w14:textId="77777777" w:rsidR="00B3773B" w:rsidRDefault="00B3773B" w:rsidP="00B3773B">
      <w:pPr>
        <w:pStyle w:val="ConsPlusNonformat"/>
        <w:jc w:val="both"/>
      </w:pPr>
      <w:r>
        <w:t xml:space="preserve">                      другими федеральными законами)</w:t>
      </w:r>
    </w:p>
    <w:p w14:paraId="06FDA26B" w14:textId="77777777" w:rsidR="00B3773B" w:rsidRDefault="00B3773B" w:rsidP="00B3773B">
      <w:pPr>
        <w:pStyle w:val="ConsPlusNonformat"/>
        <w:jc w:val="both"/>
      </w:pPr>
    </w:p>
    <w:p w14:paraId="4B4C9D04" w14:textId="77777777" w:rsidR="00B3773B" w:rsidRDefault="00B3773B" w:rsidP="00B3773B">
      <w:pPr>
        <w:pStyle w:val="ConsPlusNonformat"/>
        <w:jc w:val="both"/>
      </w:pPr>
      <w:r>
        <w:t xml:space="preserve">                    8. Иные условия трудового договора</w:t>
      </w:r>
    </w:p>
    <w:p w14:paraId="55307A7E" w14:textId="77777777" w:rsidR="00B3773B" w:rsidRDefault="00B3773B" w:rsidP="00B3773B">
      <w:pPr>
        <w:pStyle w:val="ConsPlusNonformat"/>
        <w:jc w:val="both"/>
      </w:pPr>
    </w:p>
    <w:p w14:paraId="3FD81E06" w14:textId="77777777" w:rsidR="00B3773B" w:rsidRDefault="00B3773B" w:rsidP="00B3773B">
      <w:pPr>
        <w:pStyle w:val="ConsPlusNonformat"/>
        <w:jc w:val="both"/>
      </w:pPr>
      <w:r>
        <w:t xml:space="preserve">    8.1.   Муниципальному   служащему  устанавливается  испытание  на  срок</w:t>
      </w:r>
    </w:p>
    <w:p w14:paraId="61049562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07E3BC34" w14:textId="77777777" w:rsidR="00B3773B" w:rsidRDefault="00B3773B" w:rsidP="00B3773B">
      <w:pPr>
        <w:pStyle w:val="ConsPlusNonformat"/>
        <w:jc w:val="both"/>
      </w:pPr>
      <w:r>
        <w:t>в  целях  проверки  его  соответствия  замещаемой  должности  муниципальной</w:t>
      </w:r>
    </w:p>
    <w:p w14:paraId="46B7C413" w14:textId="77777777" w:rsidR="00B3773B" w:rsidRDefault="00B3773B" w:rsidP="00B3773B">
      <w:pPr>
        <w:pStyle w:val="ConsPlusNonformat"/>
        <w:jc w:val="both"/>
      </w:pPr>
      <w:r>
        <w:t xml:space="preserve">службы. </w:t>
      </w:r>
      <w:hyperlink w:anchor="P205" w:tooltip="&lt;2&gt; Текст, выделенный курсивом, предлагает несколько вариантов того или иного пункта. Следовательно, при составлении трудового договора, в каждом конкретном случае необходимо выбрать один из предложенных вариантов.">
        <w:r>
          <w:rPr>
            <w:color w:val="0000FF"/>
          </w:rPr>
          <w:t>&lt;2&gt;</w:t>
        </w:r>
      </w:hyperlink>
    </w:p>
    <w:p w14:paraId="12E9D4B0" w14:textId="77777777" w:rsidR="00B3773B" w:rsidRDefault="00B3773B" w:rsidP="00B3773B">
      <w:pPr>
        <w:pStyle w:val="ConsPlusNonformat"/>
        <w:jc w:val="both"/>
      </w:pPr>
      <w:r>
        <w:t xml:space="preserve">    8.2.___________________________________________________________________</w:t>
      </w:r>
    </w:p>
    <w:p w14:paraId="2F9117DD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6C4D4E67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6CC5AC71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767561F6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103BFE66" w14:textId="77777777" w:rsidR="00B3773B" w:rsidRDefault="00B3773B" w:rsidP="00B3773B">
      <w:pPr>
        <w:pStyle w:val="ConsPlusNonformat"/>
        <w:jc w:val="both"/>
      </w:pPr>
      <w:r>
        <w:t>___________________________________________________________________________</w:t>
      </w:r>
    </w:p>
    <w:p w14:paraId="689B5569" w14:textId="77777777" w:rsidR="00B3773B" w:rsidRDefault="00B3773B" w:rsidP="00B3773B">
      <w:pPr>
        <w:pStyle w:val="ConsPlusNonformat"/>
        <w:jc w:val="both"/>
      </w:pPr>
      <w:r>
        <w:t>(указать  иные условия по усмотрению работодателя, например, определяющие в</w:t>
      </w:r>
    </w:p>
    <w:p w14:paraId="2A288C7D" w14:textId="77777777" w:rsidR="00B3773B" w:rsidRDefault="00B3773B" w:rsidP="00B3773B">
      <w:pPr>
        <w:pStyle w:val="ConsPlusNonformat"/>
        <w:jc w:val="both"/>
      </w:pPr>
      <w:r>
        <w:t>необходимых  случаях характер работы (подвижной, разъездной, в пути, другой</w:t>
      </w:r>
    </w:p>
    <w:p w14:paraId="70A26E19" w14:textId="77777777" w:rsidR="00B3773B" w:rsidRDefault="00B3773B" w:rsidP="00B3773B">
      <w:pPr>
        <w:pStyle w:val="ConsPlusNonformat"/>
        <w:jc w:val="both"/>
      </w:pPr>
      <w:r>
        <w:t>характер  работы,  о  неразглашении  охраняемой  законом  тайны и т.д. (см.</w:t>
      </w:r>
    </w:p>
    <w:p w14:paraId="2266BB5B" w14:textId="77777777" w:rsidR="00B3773B" w:rsidRDefault="00B3773B" w:rsidP="00B3773B">
      <w:pPr>
        <w:pStyle w:val="ConsPlusNonformat"/>
        <w:jc w:val="both"/>
      </w:pPr>
      <w:hyperlink r:id="rId18" w:tooltip="&quot;Трудовой кодекс Российской Федерации&quot; от 30.12.2001 N 197-ФЗ (ред. от 08.08.2024) {КонсультантПлюс}">
        <w:r>
          <w:rPr>
            <w:color w:val="0000FF"/>
          </w:rPr>
          <w:t>статью 57</w:t>
        </w:r>
      </w:hyperlink>
      <w:r>
        <w:t xml:space="preserve"> ТК РФ)</w:t>
      </w:r>
    </w:p>
    <w:p w14:paraId="5A2E58B7" w14:textId="77777777" w:rsidR="00B3773B" w:rsidRDefault="00B3773B" w:rsidP="00B3773B">
      <w:pPr>
        <w:pStyle w:val="ConsPlusNormal"/>
        <w:jc w:val="both"/>
      </w:pPr>
    </w:p>
    <w:p w14:paraId="3F0E4956" w14:textId="77777777" w:rsidR="00B3773B" w:rsidRDefault="00B3773B" w:rsidP="00B3773B">
      <w:pPr>
        <w:pStyle w:val="ConsPlusNormal"/>
        <w:jc w:val="center"/>
        <w:outlineLvl w:val="1"/>
      </w:pPr>
      <w:r>
        <w:t>9. Изменение и прекращение трудового договора</w:t>
      </w:r>
    </w:p>
    <w:p w14:paraId="22202E74" w14:textId="77777777" w:rsidR="00B3773B" w:rsidRDefault="00B3773B" w:rsidP="00B3773B">
      <w:pPr>
        <w:pStyle w:val="ConsPlusNormal"/>
        <w:jc w:val="both"/>
      </w:pPr>
    </w:p>
    <w:p w14:paraId="47A2D32F" w14:textId="77777777" w:rsidR="00B3773B" w:rsidRDefault="00B3773B" w:rsidP="00B3773B">
      <w:pPr>
        <w:pStyle w:val="ConsPlusNormal"/>
        <w:ind w:firstLine="540"/>
        <w:jc w:val="both"/>
      </w:pPr>
      <w:r>
        <w:t xml:space="preserve">9.1. Изменения и дополнения могут быть внесены в настоящий трудовой договор по </w:t>
      </w:r>
      <w:r>
        <w:lastRenderedPageBreak/>
        <w:t>соглашению сторон.</w:t>
      </w:r>
    </w:p>
    <w:p w14:paraId="4C8C9102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 xml:space="preserve">9.2. При изменении Работодателем существенных условий настоящего трудового договора Муниципальный служащий уведомляется об этом в письменной форме не позднее чем за два месяца до их изменения, если Трудовым </w:t>
      </w:r>
      <w:hyperlink r:id="rId19" w:tooltip="&quot;Трудовой кодекс Российской Федерации&quot; от 30.12.2001 N 197-ФЗ (ред. от 08.08.2024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не предусмотрено иное.</w:t>
      </w:r>
    </w:p>
    <w:p w14:paraId="47A3D8E3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9.3. Изменения и дополнения, вносимые в настоящий трудовой договор, оформляются в виде подписанных сторонами письменных соглашений, которые являются неотъемлемой частью настоящего трудового договора.</w:t>
      </w:r>
    </w:p>
    <w:p w14:paraId="73C44A2A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 xml:space="preserve">9.4. Настоящий трудовой договор может быть прекращен по основаниям, предусмотренным Трудовым </w:t>
      </w:r>
      <w:hyperlink r:id="rId20" w:tooltip="&quot;Трудовой кодекс Российской Федерации&quot; от 30.12.2001 N 197-ФЗ (ред. от 08.08.2024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и законодательством о муниципальной службе.</w:t>
      </w:r>
    </w:p>
    <w:p w14:paraId="4C5E14F5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9.5. Настоящий трудовой договор заключен в двух экземплярах, имеющих одинаковую юридическую силу, один из которых хранится у Работодателя, второй - у Муниципального служащего.</w:t>
      </w:r>
    </w:p>
    <w:p w14:paraId="5056E3D4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>9.6. Настоящий договор вступает в силу с момента подписания.</w:t>
      </w:r>
    </w:p>
    <w:p w14:paraId="306F1A47" w14:textId="77777777" w:rsidR="00B3773B" w:rsidRDefault="00B3773B" w:rsidP="00B3773B">
      <w:pPr>
        <w:pStyle w:val="ConsPlusNormal"/>
        <w:spacing w:before="200"/>
        <w:ind w:firstLine="540"/>
        <w:jc w:val="both"/>
      </w:pPr>
      <w:r>
        <w:t xml:space="preserve">9.7. Вопросы, не урегулированные настоящим трудовым договором, разрешаются в соответствии с законодательством о муниципальной службе, Трудовым </w:t>
      </w:r>
      <w:hyperlink r:id="rId21" w:tooltip="&quot;Трудовой кодекс Российской Федерации&quot; от 30.12.2001 N 197-ФЗ (ред. от 08.08.2024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14:paraId="314FDC9A" w14:textId="77777777" w:rsidR="00B3773B" w:rsidRDefault="00B3773B" w:rsidP="00B3773B">
      <w:pPr>
        <w:pStyle w:val="ConsPlusNormal"/>
        <w:jc w:val="both"/>
      </w:pPr>
    </w:p>
    <w:p w14:paraId="5FCECC5F" w14:textId="77777777" w:rsidR="00B3773B" w:rsidRDefault="00B3773B" w:rsidP="00B3773B">
      <w:pPr>
        <w:pStyle w:val="ConsPlusNormal"/>
        <w:jc w:val="center"/>
        <w:outlineLvl w:val="1"/>
      </w:pPr>
      <w:r>
        <w:t>10. Реквизиты сторон</w:t>
      </w:r>
    </w:p>
    <w:p w14:paraId="1B833CD8" w14:textId="77777777" w:rsidR="00B3773B" w:rsidRDefault="00B3773B" w:rsidP="00B3773B">
      <w:pPr>
        <w:pStyle w:val="ConsPlusNormal"/>
        <w:jc w:val="both"/>
      </w:pPr>
    </w:p>
    <w:p w14:paraId="14C1E644" w14:textId="77777777" w:rsidR="00B3773B" w:rsidRDefault="00B3773B" w:rsidP="00B3773B">
      <w:pPr>
        <w:pStyle w:val="ConsPlusNonformat"/>
        <w:jc w:val="both"/>
      </w:pPr>
      <w:r>
        <w:t xml:space="preserve">          "Работодатель"                       "Муниципальный служащий"</w:t>
      </w:r>
    </w:p>
    <w:p w14:paraId="6DAB703A" w14:textId="77777777" w:rsidR="00B3773B" w:rsidRDefault="00B3773B" w:rsidP="00B3773B">
      <w:pPr>
        <w:pStyle w:val="ConsPlusNonformat"/>
        <w:jc w:val="both"/>
      </w:pPr>
      <w:r>
        <w:t>__________________________________        _________________________________</w:t>
      </w:r>
    </w:p>
    <w:p w14:paraId="64FD63BE" w14:textId="77777777" w:rsidR="00B3773B" w:rsidRDefault="00B3773B" w:rsidP="00B3773B">
      <w:pPr>
        <w:pStyle w:val="ConsPlusNonformat"/>
        <w:jc w:val="both"/>
      </w:pPr>
      <w:r>
        <w:t xml:space="preserve">    (наименование должности)                          (Ф.И.О.)</w:t>
      </w:r>
    </w:p>
    <w:p w14:paraId="67E867D5" w14:textId="77777777" w:rsidR="00B3773B" w:rsidRDefault="00B3773B" w:rsidP="00B3773B">
      <w:pPr>
        <w:pStyle w:val="ConsPlusNonformat"/>
        <w:jc w:val="both"/>
      </w:pPr>
      <w:r>
        <w:t>__________________________________        _________________________________</w:t>
      </w:r>
    </w:p>
    <w:p w14:paraId="59E4413A" w14:textId="77777777" w:rsidR="00B3773B" w:rsidRDefault="00B3773B" w:rsidP="00B3773B">
      <w:pPr>
        <w:pStyle w:val="ConsPlusNonformat"/>
        <w:jc w:val="both"/>
      </w:pPr>
      <w:r>
        <w:t xml:space="preserve">         (Ф.И.О.)</w:t>
      </w:r>
    </w:p>
    <w:p w14:paraId="24A728A9" w14:textId="77777777" w:rsidR="00B3773B" w:rsidRDefault="00B3773B" w:rsidP="00B3773B">
      <w:pPr>
        <w:pStyle w:val="ConsPlusNonformat"/>
        <w:jc w:val="both"/>
      </w:pPr>
      <w:r>
        <w:t>__________________________________        _________________________________</w:t>
      </w:r>
    </w:p>
    <w:p w14:paraId="3BCFA606" w14:textId="77777777" w:rsidR="00B3773B" w:rsidRDefault="00B3773B" w:rsidP="00B3773B">
      <w:pPr>
        <w:pStyle w:val="ConsPlusNonformat"/>
        <w:jc w:val="both"/>
      </w:pPr>
      <w:proofErr w:type="spellStart"/>
      <w:r>
        <w:t>м.п</w:t>
      </w:r>
      <w:proofErr w:type="spellEnd"/>
      <w:r>
        <w:t>.     (подпись)                                     (подпись)</w:t>
      </w:r>
    </w:p>
    <w:p w14:paraId="28210AB9" w14:textId="77777777" w:rsidR="00B3773B" w:rsidRDefault="00B3773B" w:rsidP="00B3773B">
      <w:pPr>
        <w:pStyle w:val="ConsPlusNonformat"/>
        <w:jc w:val="both"/>
      </w:pPr>
      <w:r>
        <w:t>"______" _______________ _______ г.       "______" _____________ _______ г.</w:t>
      </w:r>
    </w:p>
    <w:p w14:paraId="16A52D2E" w14:textId="77777777" w:rsidR="00B3773B" w:rsidRDefault="00B3773B" w:rsidP="00B3773B">
      <w:pPr>
        <w:pStyle w:val="ConsPlusNonformat"/>
        <w:jc w:val="both"/>
      </w:pPr>
      <w:r>
        <w:t xml:space="preserve">                                          Паспорт: серия ____ N ___________</w:t>
      </w:r>
    </w:p>
    <w:p w14:paraId="59C30C9C" w14:textId="77777777" w:rsidR="00B3773B" w:rsidRDefault="00B3773B" w:rsidP="00B3773B">
      <w:pPr>
        <w:pStyle w:val="ConsPlusNonformat"/>
        <w:jc w:val="both"/>
      </w:pPr>
      <w:r>
        <w:t>ИНН _____________________________         Выдан ___________________________</w:t>
      </w:r>
    </w:p>
    <w:p w14:paraId="2AC7A0C7" w14:textId="77777777" w:rsidR="00B3773B" w:rsidRDefault="00B3773B" w:rsidP="00B3773B">
      <w:pPr>
        <w:pStyle w:val="ConsPlusNonformat"/>
        <w:jc w:val="both"/>
      </w:pPr>
      <w:r>
        <w:t xml:space="preserve">       (ИНН организации)                  Адрес: __________________________</w:t>
      </w:r>
    </w:p>
    <w:p w14:paraId="476FBF8B" w14:textId="77777777" w:rsidR="00B3773B" w:rsidRDefault="00B3773B" w:rsidP="00B3773B">
      <w:pPr>
        <w:pStyle w:val="ConsPlusNonformat"/>
        <w:jc w:val="both"/>
      </w:pPr>
      <w:r>
        <w:t xml:space="preserve">Адрес: __________________________         Страх. </w:t>
      </w:r>
      <w:proofErr w:type="spellStart"/>
      <w:r>
        <w:t>свид</w:t>
      </w:r>
      <w:proofErr w:type="spellEnd"/>
      <w:r>
        <w:t>. N __________________</w:t>
      </w:r>
    </w:p>
    <w:p w14:paraId="25141BC1" w14:textId="77777777" w:rsidR="00B3773B" w:rsidRDefault="00B3773B" w:rsidP="00B3773B">
      <w:pPr>
        <w:pStyle w:val="ConsPlusNonformat"/>
        <w:jc w:val="both"/>
      </w:pPr>
      <w:r>
        <w:t>Тел. ____________________________         Тел. ____________________________</w:t>
      </w:r>
    </w:p>
    <w:p w14:paraId="0F796FF1" w14:textId="77777777" w:rsidR="00B3773B" w:rsidRDefault="00B3773B" w:rsidP="00B3773B">
      <w:pPr>
        <w:pStyle w:val="ConsPlusNormal"/>
        <w:jc w:val="both"/>
      </w:pPr>
    </w:p>
    <w:p w14:paraId="40C82633" w14:textId="77777777" w:rsidR="00B3773B" w:rsidRDefault="00B3773B" w:rsidP="00B3773B">
      <w:pPr>
        <w:pStyle w:val="ConsPlusNormal"/>
        <w:ind w:firstLine="540"/>
        <w:jc w:val="both"/>
      </w:pPr>
      <w:r>
        <w:t>--------------------------------</w:t>
      </w:r>
    </w:p>
    <w:p w14:paraId="596E4E77" w14:textId="77777777" w:rsidR="00B3773B" w:rsidRDefault="00B3773B" w:rsidP="00B3773B">
      <w:pPr>
        <w:pStyle w:val="ConsPlusNormal"/>
        <w:spacing w:before="200"/>
        <w:ind w:firstLine="540"/>
        <w:jc w:val="both"/>
      </w:pPr>
      <w:bookmarkStart w:id="0" w:name="P204"/>
      <w:bookmarkEnd w:id="0"/>
      <w:r>
        <w:t>&lt;1&gt; Устанавливается при условии работы со сведениями, составляющими государственную тайну.</w:t>
      </w:r>
    </w:p>
    <w:p w14:paraId="77C50032" w14:textId="77777777" w:rsidR="00B3773B" w:rsidRDefault="00B3773B" w:rsidP="00B3773B">
      <w:pPr>
        <w:pStyle w:val="ConsPlusNormal"/>
        <w:spacing w:before="200"/>
        <w:ind w:firstLine="540"/>
        <w:jc w:val="both"/>
      </w:pPr>
      <w:bookmarkStart w:id="1" w:name="P205"/>
      <w:bookmarkEnd w:id="1"/>
      <w:r>
        <w:t>&lt;2&gt; Текст, выделенный курсивом, предлагает несколько вариантов того или иного пункта. Следовательно, при составлении трудового договора, в каждом конкретном случае необходимо выбрать один из предложенных вариантов.</w:t>
      </w:r>
    </w:p>
    <w:p w14:paraId="5BA57D9E" w14:textId="77777777" w:rsidR="00B3773B" w:rsidRDefault="00B3773B" w:rsidP="00B3773B">
      <w:pPr>
        <w:pStyle w:val="ConsPlusNormal"/>
        <w:spacing w:before="200"/>
        <w:ind w:firstLine="540"/>
        <w:jc w:val="both"/>
      </w:pPr>
      <w:bookmarkStart w:id="2" w:name="P206"/>
      <w:bookmarkEnd w:id="2"/>
      <w:r>
        <w:t>&lt;3&gt; Предоставляется муниципальным служащим, которым установлен ненормированный служебный день, и включается в трудовой договор, только для данных муниципальных служащих.</w:t>
      </w:r>
    </w:p>
    <w:p w14:paraId="76D0EF2F" w14:textId="77777777" w:rsidR="00B3773B" w:rsidRDefault="00B3773B" w:rsidP="00B3773B">
      <w:pPr>
        <w:pStyle w:val="ConsPlusNormal"/>
        <w:jc w:val="both"/>
      </w:pPr>
    </w:p>
    <w:p w14:paraId="4874E7A4" w14:textId="77777777" w:rsidR="00B3773B" w:rsidRDefault="00B3773B" w:rsidP="00B3773B">
      <w:pPr>
        <w:pStyle w:val="ConsPlusNormal"/>
        <w:ind w:firstLine="540"/>
        <w:jc w:val="both"/>
      </w:pPr>
      <w:r>
        <w:t>Примечание: Текст, выделенный курсивом, предлагает несколько вариантов того или иного пункта. Следовательно, при составлении трудового договора, в каждом конкретном случае, необходимо выбрать один из предложенных вариантов.</w:t>
      </w:r>
    </w:p>
    <w:p w14:paraId="488D594A" w14:textId="77777777" w:rsidR="00255CB7" w:rsidRPr="00B3773B" w:rsidRDefault="00255CB7" w:rsidP="00B3773B"/>
    <w:sectPr w:rsidR="00255CB7" w:rsidRPr="00B3773B" w:rsidSect="00B87D66">
      <w:pgSz w:w="11905" w:h="16838"/>
      <w:pgMar w:top="1134" w:right="850" w:bottom="709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DCC"/>
    <w:rsid w:val="00255CB7"/>
    <w:rsid w:val="004E6DCC"/>
    <w:rsid w:val="008D31A8"/>
    <w:rsid w:val="00B3773B"/>
    <w:rsid w:val="00B8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10DEA"/>
  <w15:chartTrackingRefBased/>
  <w15:docId w15:val="{0980A167-E79F-4CF1-BCD3-5686F072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6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6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1&amp;n=191303" TargetMode="External"/><Relationship Id="rId13" Type="http://schemas.openxmlformats.org/officeDocument/2006/relationships/hyperlink" Target="https://login.consultant.ru/link/?req=doc&amp;base=LAW&amp;n=487004" TargetMode="External"/><Relationship Id="rId18" Type="http://schemas.openxmlformats.org/officeDocument/2006/relationships/hyperlink" Target="https://login.consultant.ru/link/?req=doc&amp;base=LAW&amp;n=475114&amp;dst=33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75114" TargetMode="External"/><Relationship Id="rId7" Type="http://schemas.openxmlformats.org/officeDocument/2006/relationships/hyperlink" Target="https://login.consultant.ru/link/?req=doc&amp;base=RLAW021&amp;n=169671" TargetMode="External"/><Relationship Id="rId12" Type="http://schemas.openxmlformats.org/officeDocument/2006/relationships/hyperlink" Target="https://login.consultant.ru/link/?req=doc&amp;base=RLAW021&amp;n=194719" TargetMode="External"/><Relationship Id="rId17" Type="http://schemas.openxmlformats.org/officeDocument/2006/relationships/hyperlink" Target="https://login.consultant.ru/link/?req=doc&amp;base=LAW&amp;n=4751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7004" TargetMode="External"/><Relationship Id="rId20" Type="http://schemas.openxmlformats.org/officeDocument/2006/relationships/hyperlink" Target="https://login.consultant.ru/link/?req=doc&amp;base=LAW&amp;n=4751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7004" TargetMode="External"/><Relationship Id="rId11" Type="http://schemas.openxmlformats.org/officeDocument/2006/relationships/hyperlink" Target="https://login.consultant.ru/link/?req=doc&amp;base=RLAW021&amp;n=194719" TargetMode="Externa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hyperlink" Target="https://login.consultant.ru/link/?req=doc&amp;base=LAW&amp;n=487004&amp;dst=3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21&amp;n=191303&amp;dst=100588" TargetMode="External"/><Relationship Id="rId19" Type="http://schemas.openxmlformats.org/officeDocument/2006/relationships/hyperlink" Target="https://login.consultant.ru/link/?req=doc&amp;base=LAW&amp;n=475114" TargetMode="External"/><Relationship Id="rId4" Type="http://schemas.openxmlformats.org/officeDocument/2006/relationships/hyperlink" Target="https://login.consultant.ru/link/?req=doc&amp;base=RLAW021&amp;n=194719" TargetMode="External"/><Relationship Id="rId9" Type="http://schemas.openxmlformats.org/officeDocument/2006/relationships/hyperlink" Target="https://login.consultant.ru/link/?req=doc&amp;base=RLAW021&amp;n=194719" TargetMode="External"/><Relationship Id="rId14" Type="http://schemas.openxmlformats.org/officeDocument/2006/relationships/hyperlink" Target="https://login.consultant.ru/link/?req=doc&amp;base=LAW&amp;n=48287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3044</Words>
  <Characters>17355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Abramova</cp:lastModifiedBy>
  <cp:revision>3</cp:revision>
  <dcterms:created xsi:type="dcterms:W3CDTF">2018-10-02T07:40:00Z</dcterms:created>
  <dcterms:modified xsi:type="dcterms:W3CDTF">2024-11-01T07:31:00Z</dcterms:modified>
</cp:coreProperties>
</file>