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86" w:rsidRPr="007A1786" w:rsidRDefault="007A1786" w:rsidP="007A1786">
      <w:pPr>
        <w:tabs>
          <w:tab w:val="left" w:pos="0"/>
          <w:tab w:val="left" w:pos="1418"/>
          <w:tab w:val="left" w:pos="2835"/>
        </w:tabs>
        <w:spacing w:after="0" w:line="254" w:lineRule="auto"/>
        <w:ind w:firstLine="9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1786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7A1786" w:rsidRPr="007A1786" w:rsidRDefault="007A1786" w:rsidP="007A1786">
      <w:pPr>
        <w:tabs>
          <w:tab w:val="left" w:pos="0"/>
          <w:tab w:val="left" w:pos="1418"/>
          <w:tab w:val="left" w:pos="2835"/>
        </w:tabs>
        <w:spacing w:after="0" w:line="254" w:lineRule="auto"/>
        <w:ind w:firstLine="9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1786">
        <w:rPr>
          <w:rFonts w:ascii="Times New Roman" w:eastAsia="Calibri" w:hAnsi="Times New Roman" w:cs="Times New Roman"/>
          <w:b/>
          <w:sz w:val="28"/>
          <w:szCs w:val="28"/>
        </w:rPr>
        <w:t xml:space="preserve">о выполнении Плана работы управления финансов города Кузнецка по осуществлению внутреннего муниципального финансового контроля и контроля в сфере закупок за </w:t>
      </w:r>
      <w:r w:rsidR="00283564">
        <w:rPr>
          <w:rFonts w:ascii="Times New Roman" w:eastAsia="Calibri" w:hAnsi="Times New Roman" w:cs="Times New Roman"/>
          <w:b/>
          <w:sz w:val="28"/>
          <w:szCs w:val="28"/>
        </w:rPr>
        <w:t>9 месяцев</w:t>
      </w:r>
      <w:r w:rsidRPr="007A1786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A1786">
        <w:rPr>
          <w:rFonts w:ascii="Times New Roman" w:eastAsia="Calibri" w:hAnsi="Times New Roman" w:cs="Times New Roman"/>
          <w:b/>
          <w:sz w:val="28"/>
          <w:szCs w:val="28"/>
        </w:rPr>
        <w:t xml:space="preserve"> года.</w:t>
      </w:r>
    </w:p>
    <w:p w:rsidR="00E37E59" w:rsidRPr="00E37E59" w:rsidRDefault="00E37E59" w:rsidP="00E37E59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6B7" w:rsidRDefault="009822C1" w:rsidP="0064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37E59"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46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E37E59"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B35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0D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E59"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контрольно- ревизионным отделом управления финансов города Кузнецка</w:t>
      </w:r>
      <w:r w:rsidR="008C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утвержденному плану проведены</w:t>
      </w:r>
      <w:r w:rsidR="00E37E59"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8C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="000B3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8C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я: </w:t>
      </w:r>
    </w:p>
    <w:p w:rsidR="004C424A" w:rsidRPr="004C424A" w:rsidRDefault="004C424A" w:rsidP="004C42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4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достоверности бюджетной отчетности за 2021 год.</w:t>
      </w:r>
    </w:p>
    <w:p w:rsidR="008C26B7" w:rsidRDefault="004C424A" w:rsidP="0064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C2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ревизии финансово-хозяйственной деятельности в:</w:t>
      </w:r>
    </w:p>
    <w:p w:rsidR="000B350C" w:rsidRDefault="008C26B7" w:rsidP="00645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4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«Кузнецкий городской архив»;</w:t>
      </w:r>
    </w:p>
    <w:p w:rsidR="008C26B7" w:rsidRDefault="008C26B7" w:rsidP="00645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МКУ «Учетно-информационный центр культуры»</w:t>
      </w:r>
      <w:r w:rsidR="00FA446E">
        <w:rPr>
          <w:rFonts w:ascii="Times New Roman" w:hAnsi="Times New Roman" w:cs="Times New Roman"/>
          <w:sz w:val="28"/>
          <w:szCs w:val="28"/>
        </w:rPr>
        <w:t>;</w:t>
      </w:r>
    </w:p>
    <w:p w:rsidR="00FA446E" w:rsidRDefault="00FA446E" w:rsidP="00645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ДО ДЮСШ № 2 им. А.Т. Абубекерова</w:t>
      </w:r>
    </w:p>
    <w:p w:rsidR="008C26B7" w:rsidRDefault="004C424A" w:rsidP="00645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C26B7" w:rsidRPr="008C2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8C26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26B7" w:rsidRPr="008C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законодательства РФ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</w:r>
      <w:r w:rsidR="008C26B7" w:rsidRPr="008C26B7">
        <w:rPr>
          <w:rFonts w:ascii="Times New Roman" w:hAnsi="Times New Roman" w:cs="Times New Roman"/>
          <w:sz w:val="28"/>
          <w:szCs w:val="28"/>
        </w:rPr>
        <w:t xml:space="preserve"> </w:t>
      </w:r>
      <w:r w:rsidR="008C26B7">
        <w:rPr>
          <w:rFonts w:ascii="Times New Roman" w:hAnsi="Times New Roman" w:cs="Times New Roman"/>
          <w:sz w:val="28"/>
          <w:szCs w:val="28"/>
        </w:rPr>
        <w:t>проведены в:</w:t>
      </w:r>
    </w:p>
    <w:p w:rsidR="008C26B7" w:rsidRDefault="008C26B7" w:rsidP="00645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СОШ № 14 г. Кузнецка;</w:t>
      </w:r>
    </w:p>
    <w:p w:rsidR="008C26B7" w:rsidRDefault="00FA446E" w:rsidP="00645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-Администрации города Кузнецка;</w:t>
      </w:r>
    </w:p>
    <w:p w:rsidR="00FA446E" w:rsidRPr="008C26B7" w:rsidRDefault="00FA446E" w:rsidP="00645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ДО «Вдохновение».</w:t>
      </w:r>
    </w:p>
    <w:p w:rsidR="0064547F" w:rsidRDefault="0064547F" w:rsidP="00C41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проверенных средств составила </w:t>
      </w:r>
      <w:r w:rsidR="00FA446E">
        <w:rPr>
          <w:rFonts w:ascii="Times New Roman" w:eastAsia="Times New Roman" w:hAnsi="Times New Roman" w:cs="Times New Roman"/>
          <w:sz w:val="28"/>
          <w:szCs w:val="28"/>
          <w:lang w:eastAsia="ru-RU"/>
        </w:rPr>
        <w:t>38328,3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37E59" w:rsidRPr="00E37E59" w:rsidRDefault="000B350C" w:rsidP="0064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E59"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нарушений составила </w:t>
      </w:r>
      <w:r w:rsidR="00FA446E">
        <w:rPr>
          <w:rFonts w:ascii="Times New Roman" w:eastAsia="Times New Roman" w:hAnsi="Times New Roman" w:cs="Times New Roman"/>
          <w:sz w:val="28"/>
          <w:szCs w:val="28"/>
          <w:lang w:eastAsia="ru-RU"/>
        </w:rPr>
        <w:t>407,9</w:t>
      </w:r>
      <w:r w:rsidR="00E37E59"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37E59" w:rsidRDefault="00E37E59" w:rsidP="00E37E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E45C74" w:rsidRPr="00E37E59" w:rsidRDefault="00E45C74" w:rsidP="00E37E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-25,9 тыс. рублей – неэффективное использование средств;</w:t>
      </w:r>
    </w:p>
    <w:p w:rsidR="00E37E59" w:rsidRPr="00E37E59" w:rsidRDefault="00E37E59" w:rsidP="00E37E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FA446E">
        <w:rPr>
          <w:rFonts w:ascii="Times New Roman" w:eastAsia="Times New Roman" w:hAnsi="Times New Roman" w:cs="Times New Roman"/>
          <w:sz w:val="28"/>
          <w:szCs w:val="28"/>
          <w:lang w:eastAsia="ru-RU"/>
        </w:rPr>
        <w:t>382,9</w:t>
      </w:r>
      <w:bookmarkStart w:id="0" w:name="_GoBack"/>
      <w:bookmarkEnd w:id="0"/>
      <w:r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другие финансовые нарушения.</w:t>
      </w:r>
    </w:p>
    <w:p w:rsidR="00E37E59" w:rsidRPr="00E37E59" w:rsidRDefault="00E37E59" w:rsidP="00E37E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C84" w:rsidRDefault="00086C84"/>
    <w:sectPr w:rsidR="0008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51AED"/>
    <w:multiLevelType w:val="hybridMultilevel"/>
    <w:tmpl w:val="C1B031FE"/>
    <w:lvl w:ilvl="0" w:tplc="FC2AA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59"/>
    <w:rsid w:val="00086C84"/>
    <w:rsid w:val="000B350C"/>
    <w:rsid w:val="00283564"/>
    <w:rsid w:val="002A77DF"/>
    <w:rsid w:val="004B0689"/>
    <w:rsid w:val="004C424A"/>
    <w:rsid w:val="005D38C5"/>
    <w:rsid w:val="00634D06"/>
    <w:rsid w:val="0064547F"/>
    <w:rsid w:val="007A1786"/>
    <w:rsid w:val="008B0D56"/>
    <w:rsid w:val="008C26B7"/>
    <w:rsid w:val="009822C1"/>
    <w:rsid w:val="00B6371E"/>
    <w:rsid w:val="00C418CF"/>
    <w:rsid w:val="00D72125"/>
    <w:rsid w:val="00E37E59"/>
    <w:rsid w:val="00E45C74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DA9EC-34E4-4AD5-A926-D4411752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2022-11-29T08:49:00Z</dcterms:created>
  <dcterms:modified xsi:type="dcterms:W3CDTF">2022-11-29T11:05:00Z</dcterms:modified>
</cp:coreProperties>
</file>